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3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ANEXO 03 – PROPOSTA DE PESQUISA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Na Proposta de Pesquisa será levado em consideração o uso correto da língua portuguesa e a demonstração de clareza, coerência e coesão textual. O texto deverá ter no máximo 20 (vinte) páginas, excetuando-se a capa, a contracapa e as referências; todas as páginas devem ser numeradas; deve ser elaborado em folha A4, com margens superior e esquerda de 3 cm e inferior e direita de 2 cm, espaçamento entre linhas de 1,5, fonte Arial ou Times New Roman, tamanho 12, e deverá ser inserido no formato PDF no Sistema PS da Univasf (https://ps.univasf.edu.br/).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 descumprimento dessas orientações, bem como a ausência de qualquer um dos itens aqui descritos, acarretará a reprovação da Proposta de Pesquisa antes mesmo de sua análise de mérito, o que, consequentemente, gerará a desclassificação automática do(a) candidato(a). Neste sentido, serão eliminadas as Propostas de Pesquisa (Tese) e Produto Final que:</w:t>
      </w:r>
    </w:p>
    <w:p>
      <w:pPr>
        <w:pStyle w:val="ListParagraph"/>
        <w:numPr>
          <w:ilvl w:val="0"/>
          <w:numId w:val="2"/>
        </w:numPr>
        <w:spacing w:after="4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sejam caracterizadas como de natureza disciplinar, mesmo que o texto atenda aos elementos que compõem esta orientação de estruturação da Proposta de Pesquisa (Tese) e Produto Final;</w:t>
      </w:r>
    </w:p>
    <w:p>
      <w:pPr>
        <w:pStyle w:val="ListParagraph"/>
        <w:numPr>
          <w:ilvl w:val="0"/>
          <w:numId w:val="2"/>
        </w:numPr>
        <w:spacing w:after="4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não apresentem a proposta de produto final original ou contenham proposta de produto estritamente acadêmico;</w:t>
      </w:r>
    </w:p>
    <w:p>
      <w:pPr>
        <w:pStyle w:val="ListParagraph"/>
        <w:numPr>
          <w:ilvl w:val="0"/>
          <w:numId w:val="2"/>
        </w:numPr>
        <w:spacing w:after="4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tenham sido redigidas por quaisquer ferramentas que façam uso de inteligência artificial, tais como ChatGPT, Google Bard, entre outras;</w:t>
      </w:r>
    </w:p>
    <w:p>
      <w:pPr>
        <w:pStyle w:val="ListParagraph"/>
        <w:numPr>
          <w:ilvl w:val="0"/>
          <w:numId w:val="2"/>
        </w:numPr>
        <w:spacing w:after="4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tratem-se de projeto exclusivamente de extensão; e</w:t>
      </w:r>
    </w:p>
    <w:p>
      <w:pPr>
        <w:pStyle w:val="ListParagraph"/>
        <w:numPr>
          <w:ilvl w:val="0"/>
          <w:numId w:val="2"/>
        </w:numPr>
        <w:spacing w:after="12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contenham qualquer tipo de plágio/autoplágio acadêmico.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Para isso, considera-se plágio a má conduta acadêmica que consiste na apropriação indevida da produção de outrem, sem o devido crédito à fonte, e cuja materialidade se consubstancia, no caso concreto, a partir das seguintes circunstâncias:</w:t>
      </w:r>
    </w:p>
    <w:p>
      <w:pPr>
        <w:pStyle w:val="ListParagraph"/>
        <w:numPr>
          <w:ilvl w:val="0"/>
          <w:numId w:val="2"/>
        </w:numPr>
        <w:spacing w:after="4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Plágio direto: cópia literal do texto original, sem referência ao autor e sem indicar que é uma citação;</w:t>
      </w:r>
    </w:p>
    <w:p>
      <w:pPr>
        <w:pStyle w:val="ListParagraph"/>
        <w:numPr>
          <w:ilvl w:val="0"/>
          <w:numId w:val="2"/>
        </w:numPr>
        <w:spacing w:after="4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Plágio indireto: reprodução, com as próprias palavras, das ideias de um texto original (paráfrase), sem indicação da fonte;</w:t>
      </w:r>
    </w:p>
    <w:p>
      <w:pPr>
        <w:pStyle w:val="ListParagraph"/>
        <w:numPr>
          <w:ilvl w:val="0"/>
          <w:numId w:val="2"/>
        </w:numPr>
        <w:spacing w:after="4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Plágio de fontes: utilização das fontes de um autor consultado (fontes secundárias) como se tivessem sido consultadas em primeira mão;</w:t>
      </w:r>
    </w:p>
    <w:p>
      <w:pPr>
        <w:pStyle w:val="ListParagraph"/>
        <w:numPr>
          <w:ilvl w:val="0"/>
          <w:numId w:val="2"/>
        </w:numPr>
        <w:spacing w:after="4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Plágio consentido: apresentação ou assinatura de trabalho alheio como de autoria própria, com anuência do verdadeiro autor; e</w:t>
      </w:r>
    </w:p>
    <w:p>
      <w:pPr>
        <w:pStyle w:val="ListParagraph"/>
        <w:numPr>
          <w:ilvl w:val="0"/>
          <w:numId w:val="2"/>
        </w:numPr>
        <w:spacing w:after="12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Autoplágio: reapresentação, como se fosse original, de trabalho de própria autoria (em todo ou em parte).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Caso alguma proposta seja desclassificada por um dos avaliadores, o parecer deve ser fundamentado pelo avaliador e informado pela comissão do processo seletivo aos demais avaliadores da referida proposta, para que tenham ciência do caso e se atentem à avaliação e ao parecer das referidas propostas.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 documento deverá apresentar, minimamente:</w:t>
      </w:r>
    </w:p>
    <w:p>
      <w:pPr>
        <w:spacing w:after="120" w:before="0" w:line="300"/>
        <w:ind w:left="3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I. Capa:</w:t>
      </w:r>
      <w:r>
        <w:rPr>
          <w:rFonts w:ascii="Calibri" w:cs="Calibri" w:eastAsia="Calibri" w:hAnsi="Calibri"/>
          <w:sz w:val="22"/>
          <w:szCs w:val="22"/>
        </w:rPr>
        <w:t xml:space="preserve"> deve constar a identificação da instituição (UNIVASF), título da Proposta de Pesquisa, ano e local.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NÃO DEVERÁ</w:t>
      </w:r>
      <w:r>
        <w:rPr>
          <w:rFonts w:ascii="Calibri" w:cs="Calibri" w:eastAsia="Calibri" w:hAnsi="Calibri"/>
          <w:sz w:val="22"/>
          <w:szCs w:val="22"/>
        </w:rPr>
        <w:t xml:space="preserve"> conter o nome do(a) candidato(a). As Propostas de Pesquisa com a identificação do(a) candidato(a) não serão aceitas, sendo os(as) mesmos(as) automaticamente desclassificados(as);</w:t>
      </w:r>
    </w:p>
    <w:p>
      <w:pPr>
        <w:spacing w:after="120" w:before="0" w:line="300"/>
        <w:ind w:left="3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II. Contracapa:</w:t>
      </w:r>
      <w:r>
        <w:rPr>
          <w:rFonts w:ascii="Calibri" w:cs="Calibri" w:eastAsia="Calibri" w:hAnsi="Calibri"/>
          <w:sz w:val="22"/>
          <w:szCs w:val="22"/>
        </w:rPr>
        <w:t xml:space="preserve"> deve conter a identificação da instituição (UNIVASF), título da Proposta de Pesquisa, possível orientador(a) e coorientador(a), linha de pesquisa à qual pretende vincular-se, ano e local.</w:t>
      </w:r>
    </w:p>
    <w:p>
      <w:pPr>
        <w:spacing w:after="120" w:before="0" w:line="300"/>
        <w:ind w:left="3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III. Introdução:</w:t>
      </w:r>
      <w:r>
        <w:rPr>
          <w:rFonts w:ascii="Calibri" w:cs="Calibri" w:eastAsia="Calibri" w:hAnsi="Calibri"/>
          <w:sz w:val="22"/>
          <w:szCs w:val="22"/>
        </w:rPr>
        <w:t xml:space="preserve"> a. deve apresentar os motivos que o(a) levaram a escolher o PPGADT para a realização de sua pós-graduação, quais suas expectativas em relação ao programa e, sucintamente, sua trajetória pessoal e profissional; b. assim como o problema de pesquisa, o tema que será abordado, bem como sua importância e os objetivos, de maneira objetiva, deixando clara a questão que será investigada, mesmo sem se aprofundar no assunto, sem deixar de fazer menção ao produto final que pretende desenvolver.</w:t>
      </w:r>
    </w:p>
    <w:p>
      <w:pPr>
        <w:spacing w:after="120" w:before="0" w:line="300"/>
        <w:ind w:left="3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IV. Justificativa:</w:t>
      </w:r>
      <w:r>
        <w:rPr>
          <w:rFonts w:ascii="Calibri" w:cs="Calibri" w:eastAsia="Calibri" w:hAnsi="Calibri"/>
          <w:sz w:val="22"/>
          <w:szCs w:val="22"/>
        </w:rPr>
        <w:t xml:space="preserve"> o(a) candidato(a) deverá apresentar a relevância da pesquisa (prática e intelectual); as contribuições para compreensão ou solução do problema que poderão advir com a realização da proposta de pesquisa e com o desenvolvimento do produto final; o estado da arte e o estágio de desenvolvimento do tema proposto, e como vem sendo tratado na literatura.</w:t>
      </w:r>
    </w:p>
    <w:p>
      <w:pPr>
        <w:spacing w:after="120" w:before="0" w:line="300"/>
        <w:ind w:left="3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V. Referencial Teórico:</w:t>
      </w:r>
      <w:r>
        <w:rPr>
          <w:rFonts w:ascii="Calibri" w:cs="Calibri" w:eastAsia="Calibri" w:hAnsi="Calibri"/>
          <w:sz w:val="22"/>
          <w:szCs w:val="22"/>
        </w:rPr>
        <w:t xml:space="preserve"> um breve referencial teórico e os fundamentos teóricos com os quais o(a) candidato(a) pretende tratar da temática selecionada;</w:t>
      </w:r>
    </w:p>
    <w:p>
      <w:pPr>
        <w:spacing w:after="120" w:before="0" w:line="300"/>
        <w:ind w:left="3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VI. Objetivos:</w:t>
      </w:r>
      <w:r>
        <w:rPr>
          <w:rFonts w:ascii="Calibri" w:cs="Calibri" w:eastAsia="Calibri" w:hAnsi="Calibri"/>
          <w:sz w:val="22"/>
          <w:szCs w:val="22"/>
        </w:rPr>
        <w:t xml:space="preserve"> o(a) candidato(a) deverá apresentar o que é pretendido com a pesquisa e indicar as metas que almeja alcançar ao final da investigação: a. Geral: dimensão mais ampla pretendida com a pesquisa; b. Específico(s): definem metas específicas da pesquisa que sucessivamente complementam e viabilizam o alcance do objetivo geral.</w:t>
      </w:r>
    </w:p>
    <w:p>
      <w:pPr>
        <w:spacing w:after="120" w:before="0" w:line="300"/>
        <w:ind w:left="3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VII. Metodologia:</w:t>
      </w:r>
      <w:r>
        <w:rPr>
          <w:rFonts w:ascii="Calibri" w:cs="Calibri" w:eastAsia="Calibri" w:hAnsi="Calibri"/>
          <w:sz w:val="22"/>
          <w:szCs w:val="22"/>
        </w:rPr>
        <w:t xml:space="preserve"> que intenciona utilizar no desenvolvimento de sua Tese e do Produto Final¹ (aqui é importante incorporar metodologias interdisciplinares, mostrando que sua pesquisa estará vinculada a uma abordagem interdisciplinar, permitindo a confecção de projetos integradores que possam gerar resultados provenientes da convergência de duas ou mais áreas do conhecimento).</w:t>
      </w:r>
    </w:p>
    <w:p>
      <w:pPr>
        <w:spacing w:after="120" w:before="0" w:line="300"/>
        <w:ind w:left="3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VIII. Resultados esperados:</w:t>
      </w:r>
      <w:r>
        <w:rPr>
          <w:rFonts w:ascii="Calibri" w:cs="Calibri" w:eastAsia="Calibri" w:hAnsi="Calibri"/>
          <w:sz w:val="22"/>
          <w:szCs w:val="22"/>
        </w:rPr>
        <w:t xml:space="preserve"> o(a) candidato(a) deverá apresentar os principais resultados que pretende ou espera alcançar ao desenvolver e concluir sua proposta de pesquisa e com o produto final.</w:t>
      </w:r>
    </w:p>
    <w:p>
      <w:pPr>
        <w:spacing w:after="120" w:before="0" w:line="300"/>
        <w:ind w:left="3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IX. Viabilidade de execução da proposta, bem como os aspectos facilitadores e/ou dificultadores:</w:t>
      </w:r>
      <w:r>
        <w:rPr>
          <w:rFonts w:ascii="Calibri" w:cs="Calibri" w:eastAsia="Calibri" w:hAnsi="Calibri"/>
          <w:sz w:val="22"/>
          <w:szCs w:val="22"/>
        </w:rPr>
        <w:t xml:space="preserve"> o(a) candidato(a) deverá apresentar, dentro dos prazos normais para a conclusão do Doutorado Profissional em Agroecologia e Desenvolvimento Territorial, a viabilidade de execução do que está propondo desenvolver, bem como os aspectos facilitadores e dificultadores.</w:t>
      </w:r>
    </w:p>
    <w:p>
      <w:pPr>
        <w:spacing w:after="120" w:before="0" w:line="300"/>
        <w:ind w:left="3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X. Referências:</w:t>
      </w:r>
      <w:r>
        <w:rPr>
          <w:rFonts w:ascii="Calibri" w:cs="Calibri" w:eastAsia="Calibri" w:hAnsi="Calibri"/>
          <w:sz w:val="22"/>
          <w:szCs w:val="22"/>
        </w:rPr>
        <w:t xml:space="preserve"> indicar as referências utilizadas na confecção da Proposta de Pesquisa, fazendo uso da norma ABNT.</w:t>
      </w:r>
    </w:p>
    <w:p>
      <w:pPr>
        <w:spacing w:after="120" w:before="0" w:line="300"/>
        <w:ind w:left="3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XI. Cronograma de Execução Detalhado:</w:t>
      </w:r>
      <w:r>
        <w:rPr>
          <w:rFonts w:ascii="Calibri" w:cs="Calibri" w:eastAsia="Calibri" w:hAnsi="Calibri"/>
          <w:sz w:val="22"/>
          <w:szCs w:val="22"/>
        </w:rPr>
        <w:t xml:space="preserve"> destina-se a traduzir as ações a serem realizadas, distribuindo-as no espaço de tempo disponível para a realização do projeto. Logo, deverá conter uma ideia preliminar das possíveis atividades a serem realizadas durante sua permanência no PPGADT, até sua integralização.</w:t>
      </w:r>
    </w:p>
    <w:p>
      <w:pPr>
        <w:spacing w:after="40" w:before="2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sz w:val="18"/>
          <w:szCs w:val="18"/>
        </w:rPr>
        <w:t xml:space="preserve">¹ O(A) candidato(a) deverá utilizar como base o relatório originário do Grupo de Trabalho da Capes para Produtos Técnicos, parte integrante deste Edital, para a escolha do Produto Final.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425" w:footer="425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  <w:jc w:val="center"/>
    </w:pPr>
    <w:r>
      <w:drawing>
        <wp:inline distT="0" distB="0" distL="0" distR="0">
          <wp:extent cx="419100" cy="4000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MINISTÉRIO DA EDUCAÇÃO</w:t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UNIVERSIDADE FEDERAL DO VALE DO SÃO FRANCISCO – UNIVASF</w:t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PRÓ-REITORIA DE PESQUISA, PÓS-GRADUAÇÃO E INOVAÇÃO – PRPPGI</w:t>
    </w:r>
  </w:p>
  <w:p>
    <w:pPr>
      <w:spacing w:after="0"/>
      <w:jc w:val="center"/>
    </w:pPr>
    <w:r>
      <w:rPr>
        <w:rFonts w:ascii="Arial" w:cs="Arial" w:eastAsia="Arial" w:hAnsi="Arial"/>
        <w:sz w:val="16"/>
        <w:szCs w:val="16"/>
      </w:rPr>
      <w:t xml:space="preserve">Avenida José de Sá Maniçoba, s/n, Centro, Campus Universitário, Petrolina-PE, CEP 56304-917</w:t>
    </w:r>
  </w:p>
  <w:p>
    <w:pPr>
      <w:spacing w:after="120"/>
      <w:jc w:val="center"/>
    </w:pPr>
    <w:r>
      <w:rPr>
        <w:rFonts w:ascii="Arial" w:cs="Arial" w:eastAsia="Arial" w:hAnsi="Arial"/>
        <w:i/>
        <w:iCs/>
        <w:sz w:val="16"/>
        <w:szCs w:val="16"/>
      </w:rPr>
      <w:t xml:space="preserve">home page</w:t>
    </w:r>
    <w:r>
      <w:rPr>
        <w:rFonts w:ascii="Arial" w:cs="Arial" w:eastAsia="Arial" w:hAnsi="Arial"/>
        <w:sz w:val="16"/>
        <w:szCs w:val="16"/>
      </w:rPr>
      <w:t xml:space="preserve">: portais.univasf.edu.br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e863f58876d814e5625bf87a5611041fcbdf45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2026-10-14T18:19:26.629Z</dcterms:created>
  <dcterms:modified xsi:type="dcterms:W3CDTF">2026-10-14T18:19:26.629Z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